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117C" w14:textId="51D1827C" w:rsidR="000863EA" w:rsidRDefault="000863EA" w:rsidP="000863EA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87B0FA" wp14:editId="099D502C">
            <wp:extent cx="1144950" cy="1304079"/>
            <wp:effectExtent l="0" t="0" r="0" b="0"/>
            <wp:docPr id="1" name="Рисунок 1" descr="http://kr-educat.ru/assets/files/1_oficial-doc/emblema-profsoyu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-educat.ru/assets/files/1_oficial-doc/emblema-profsoyuz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51" cy="132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5D23F" w14:textId="0B97447C" w:rsidR="00100D13" w:rsidRPr="00100D13" w:rsidRDefault="00100D13" w:rsidP="00100D13">
      <w:pPr>
        <w:pStyle w:val="ds-markdown-paragraph"/>
        <w:spacing w:after="240" w:afterAutospacing="0" w:line="420" w:lineRule="atLeast"/>
        <w:jc w:val="center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Публичный отчет</w:t>
      </w:r>
      <w:r w:rsidRPr="00100D13">
        <w:rPr>
          <w:color w:val="0F1115"/>
          <w:sz w:val="28"/>
          <w:szCs w:val="28"/>
        </w:rPr>
        <w:br/>
      </w:r>
      <w:r w:rsidRPr="00100D13">
        <w:rPr>
          <w:rStyle w:val="a5"/>
          <w:color w:val="0F1115"/>
          <w:sz w:val="28"/>
          <w:szCs w:val="28"/>
        </w:rPr>
        <w:t>первичной профсоюзной организации</w:t>
      </w:r>
      <w:r w:rsidRPr="00100D13">
        <w:rPr>
          <w:color w:val="0F1115"/>
          <w:sz w:val="28"/>
          <w:szCs w:val="28"/>
        </w:rPr>
        <w:br/>
      </w:r>
      <w:r w:rsidRPr="00100D13">
        <w:rPr>
          <w:rStyle w:val="a5"/>
          <w:color w:val="0F1115"/>
          <w:sz w:val="28"/>
          <w:szCs w:val="28"/>
        </w:rPr>
        <w:t>МБДОУ Чистопольский детский сад «Колосок»</w:t>
      </w:r>
      <w:r>
        <w:rPr>
          <w:color w:val="0F1115"/>
          <w:sz w:val="28"/>
          <w:szCs w:val="28"/>
        </w:rPr>
        <w:t xml:space="preserve"> </w:t>
      </w:r>
      <w:r w:rsidRPr="00100D13">
        <w:rPr>
          <w:rStyle w:val="a5"/>
          <w:color w:val="0F1115"/>
          <w:sz w:val="28"/>
          <w:szCs w:val="28"/>
        </w:rPr>
        <w:t>за 2025 год</w:t>
      </w:r>
    </w:p>
    <w:p w14:paraId="0D8FAB35" w14:textId="77777777" w:rsidR="00100D13" w:rsidRPr="00100D13" w:rsidRDefault="00100D13" w:rsidP="00100D13">
      <w:pPr>
        <w:pStyle w:val="ds-markdown-paragraph"/>
        <w:spacing w:before="240" w:beforeAutospacing="0" w:after="24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Деятельность первичной профсоюзной организации в отчетном периоде была направлена на защиту социально-трудовых прав работников, улучшение условий труда, развитие социального партнерства и укрепление солидарности в коллективе.</w:t>
      </w:r>
    </w:p>
    <w:p w14:paraId="5BA7CE71" w14:textId="77777777" w:rsidR="00100D13" w:rsidRPr="00100D13" w:rsidRDefault="00100D13" w:rsidP="00100D13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1. Членство в профсоюзе</w:t>
      </w:r>
      <w:r w:rsidRPr="00100D13">
        <w:rPr>
          <w:color w:val="0F1115"/>
          <w:sz w:val="28"/>
          <w:szCs w:val="28"/>
        </w:rPr>
        <w:br/>
        <w:t>По состоянию на 1 января 2026 года в первичной профсоюзной организации (ППО) состоит 18 человек. Общий охват профсоюзным членством среди сотрудников учреждения составляет 75% (24 работника).</w:t>
      </w:r>
      <w:r w:rsidRPr="00100D13">
        <w:rPr>
          <w:color w:val="0F1115"/>
          <w:sz w:val="28"/>
          <w:szCs w:val="28"/>
        </w:rPr>
        <w:br/>
        <w:t>В 2025 году произошли следующие изменения в составе:</w:t>
      </w:r>
    </w:p>
    <w:p w14:paraId="4FA7BC1C" w14:textId="77777777" w:rsidR="00100D13" w:rsidRPr="00100D13" w:rsidRDefault="00100D13" w:rsidP="00100D13">
      <w:pPr>
        <w:pStyle w:val="ds-markdown-paragraph"/>
        <w:numPr>
          <w:ilvl w:val="0"/>
          <w:numId w:val="2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Выбыло: 3 человека (по причине увольнения по собственному желанию).</w:t>
      </w:r>
    </w:p>
    <w:p w14:paraId="70E8700F" w14:textId="77777777" w:rsidR="00100D13" w:rsidRPr="00100D13" w:rsidRDefault="00100D13" w:rsidP="00100D13">
      <w:pPr>
        <w:pStyle w:val="ds-markdown-paragraph"/>
        <w:numPr>
          <w:ilvl w:val="0"/>
          <w:numId w:val="2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Принято: 3 новых члена Профсоюза.</w:t>
      </w:r>
    </w:p>
    <w:p w14:paraId="201FF340" w14:textId="77777777" w:rsidR="00100D13" w:rsidRPr="00100D13" w:rsidRDefault="00100D13" w:rsidP="00100D13">
      <w:pPr>
        <w:pStyle w:val="ds-markdown-paragraph"/>
        <w:spacing w:before="240" w:beforeAutospacing="0" w:after="24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2. Основные направления работы и ключевые результаты</w:t>
      </w:r>
      <w:r w:rsidRPr="00100D13">
        <w:rPr>
          <w:color w:val="0F1115"/>
          <w:sz w:val="28"/>
          <w:szCs w:val="28"/>
        </w:rPr>
        <w:br/>
        <w:t>Работа профкома строится на принципах социального партнерства и конструктивного диалога с администрацией ДОУ.</w:t>
      </w:r>
    </w:p>
    <w:p w14:paraId="04C3A536" w14:textId="77777777" w:rsidR="00100D13" w:rsidRPr="00100D13" w:rsidRDefault="00100D13" w:rsidP="00100D13">
      <w:pPr>
        <w:pStyle w:val="ds-markdown-paragraph"/>
        <w:spacing w:before="240" w:beforeAutospacing="0" w:after="24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2.1. Коллективно-договорная работа и охрана труда</w:t>
      </w:r>
    </w:p>
    <w:p w14:paraId="60A5BC9E" w14:textId="77777777" w:rsidR="00100D13" w:rsidRPr="00100D13" w:rsidRDefault="00100D13" w:rsidP="00100D13">
      <w:pPr>
        <w:pStyle w:val="ds-markdown-paragraph"/>
        <w:numPr>
          <w:ilvl w:val="0"/>
          <w:numId w:val="3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В течение года заключено </w:t>
      </w:r>
      <w:r w:rsidRPr="00100D13">
        <w:rPr>
          <w:rStyle w:val="a5"/>
          <w:color w:val="0F1115"/>
          <w:sz w:val="28"/>
          <w:szCs w:val="28"/>
        </w:rPr>
        <w:t>три дополнительных соглашения</w:t>
      </w:r>
      <w:r w:rsidRPr="00100D13">
        <w:rPr>
          <w:color w:val="0F1115"/>
          <w:sz w:val="28"/>
          <w:szCs w:val="28"/>
        </w:rPr>
        <w:t> к действующему Коллективному договору на 2024-2026 гг.</w:t>
      </w:r>
    </w:p>
    <w:p w14:paraId="5141D57C" w14:textId="77777777" w:rsidR="00100D13" w:rsidRPr="00100D13" w:rsidRDefault="00100D13" w:rsidP="00100D13">
      <w:pPr>
        <w:pStyle w:val="ds-markdown-paragraph"/>
        <w:numPr>
          <w:ilvl w:val="0"/>
          <w:numId w:val="3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Систематически осуществлялся контроль за соблюдением условий Коллективного договора, правил внутреннего трудового распорядка и законодательства об охране труда.</w:t>
      </w:r>
    </w:p>
    <w:p w14:paraId="65A7D8F3" w14:textId="77777777" w:rsidR="00100D13" w:rsidRPr="00100D13" w:rsidRDefault="00100D13" w:rsidP="00100D13">
      <w:pPr>
        <w:pStyle w:val="ds-markdown-paragraph"/>
        <w:numPr>
          <w:ilvl w:val="0"/>
          <w:numId w:val="3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lastRenderedPageBreak/>
        <w:t>Совместно с внештатным техническим инспектором труда проведено </w:t>
      </w:r>
      <w:r w:rsidRPr="00100D13">
        <w:rPr>
          <w:rStyle w:val="a5"/>
          <w:color w:val="0F1115"/>
          <w:sz w:val="28"/>
          <w:szCs w:val="28"/>
        </w:rPr>
        <w:t>две плановые проверки</w:t>
      </w:r>
      <w:r w:rsidRPr="00100D13">
        <w:rPr>
          <w:color w:val="0F1115"/>
          <w:sz w:val="28"/>
          <w:szCs w:val="28"/>
        </w:rPr>
        <w:t> состояния охраны труда. По результатам проверок составлены предписания и план корректирующих мероприятий.</w:t>
      </w:r>
    </w:p>
    <w:p w14:paraId="733AD97C" w14:textId="77777777" w:rsidR="00100D13" w:rsidRPr="00100D13" w:rsidRDefault="00100D13" w:rsidP="00100D13">
      <w:pPr>
        <w:pStyle w:val="ds-markdown-paragraph"/>
        <w:numPr>
          <w:ilvl w:val="0"/>
          <w:numId w:val="3"/>
        </w:numPr>
        <w:spacing w:after="12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На постоянном контроле профкома находятся вопросы:</w:t>
      </w:r>
    </w:p>
    <w:p w14:paraId="33B669E0" w14:textId="77777777" w:rsidR="00100D13" w:rsidRPr="00100D13" w:rsidRDefault="00100D13" w:rsidP="00100D13">
      <w:pPr>
        <w:pStyle w:val="ds-markdown-paragraph"/>
        <w:numPr>
          <w:ilvl w:val="1"/>
          <w:numId w:val="3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Своевременного прохождения обязательных медицинских осмотров.</w:t>
      </w:r>
    </w:p>
    <w:p w14:paraId="78088BB7" w14:textId="77777777" w:rsidR="00100D13" w:rsidRPr="00100D13" w:rsidRDefault="00100D13" w:rsidP="00100D13">
      <w:pPr>
        <w:pStyle w:val="ds-markdown-paragraph"/>
        <w:numPr>
          <w:ilvl w:val="1"/>
          <w:numId w:val="3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Обеспечения работников спецодеждой и средствами индивидуальной защиты.</w:t>
      </w:r>
    </w:p>
    <w:p w14:paraId="7AE4E769" w14:textId="77777777" w:rsidR="00100D13" w:rsidRPr="00100D13" w:rsidRDefault="00100D13" w:rsidP="00100D13">
      <w:pPr>
        <w:pStyle w:val="ds-markdown-paragraph"/>
        <w:numPr>
          <w:ilvl w:val="1"/>
          <w:numId w:val="3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Предоставления всех видов отпусков.</w:t>
      </w:r>
    </w:p>
    <w:p w14:paraId="3A8E91C5" w14:textId="77777777" w:rsidR="00100D13" w:rsidRPr="00100D13" w:rsidRDefault="00100D13" w:rsidP="00100D13">
      <w:pPr>
        <w:pStyle w:val="ds-markdown-paragraph"/>
        <w:numPr>
          <w:ilvl w:val="1"/>
          <w:numId w:val="3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Профилактики производственного травматизма.</w:t>
      </w:r>
    </w:p>
    <w:p w14:paraId="0A7AF854" w14:textId="77777777" w:rsidR="00100D13" w:rsidRPr="00100D13" w:rsidRDefault="00100D13" w:rsidP="00100D13">
      <w:pPr>
        <w:pStyle w:val="ds-markdown-paragraph"/>
        <w:spacing w:before="240" w:beforeAutospacing="0" w:after="24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2.2. Информационная работа и мотивация членства</w:t>
      </w:r>
    </w:p>
    <w:p w14:paraId="2A95661D" w14:textId="77777777" w:rsidR="00100D13" w:rsidRPr="00100D13" w:rsidRDefault="00100D13" w:rsidP="00100D13">
      <w:pPr>
        <w:pStyle w:val="ds-markdown-paragraph"/>
        <w:numPr>
          <w:ilvl w:val="0"/>
          <w:numId w:val="4"/>
        </w:numPr>
        <w:spacing w:after="12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На официальном сайте ДОУ создана и регулярно обновляется </w:t>
      </w:r>
      <w:r w:rsidRPr="00100D13">
        <w:rPr>
          <w:rStyle w:val="a5"/>
          <w:color w:val="0F1115"/>
          <w:sz w:val="28"/>
          <w:szCs w:val="28"/>
        </w:rPr>
        <w:t>специальная страница «Профсоюз»</w:t>
      </w:r>
      <w:r w:rsidRPr="00100D13">
        <w:rPr>
          <w:color w:val="0F1115"/>
          <w:sz w:val="28"/>
          <w:szCs w:val="28"/>
        </w:rPr>
        <w:t>. Ее задачи:</w:t>
      </w:r>
    </w:p>
    <w:p w14:paraId="407B37D5" w14:textId="77777777" w:rsidR="00100D13" w:rsidRPr="00100D13" w:rsidRDefault="00100D13" w:rsidP="00100D13">
      <w:pPr>
        <w:pStyle w:val="ds-markdown-paragraph"/>
        <w:numPr>
          <w:ilvl w:val="1"/>
          <w:numId w:val="4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Развитие информационных ресурсов ППО.</w:t>
      </w:r>
    </w:p>
    <w:p w14:paraId="5219C34A" w14:textId="77777777" w:rsidR="00100D13" w:rsidRPr="00100D13" w:rsidRDefault="00100D13" w:rsidP="00100D13">
      <w:pPr>
        <w:pStyle w:val="ds-markdown-paragraph"/>
        <w:numPr>
          <w:ilvl w:val="1"/>
          <w:numId w:val="4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Популяризация деятельности профсоюзной организации.</w:t>
      </w:r>
    </w:p>
    <w:p w14:paraId="4165D0B7" w14:textId="77777777" w:rsidR="00100D13" w:rsidRPr="00100D13" w:rsidRDefault="00100D13" w:rsidP="00100D13">
      <w:pPr>
        <w:pStyle w:val="ds-markdown-paragraph"/>
        <w:numPr>
          <w:ilvl w:val="1"/>
          <w:numId w:val="4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Оперативное информирование членов Профсоюза.</w:t>
      </w:r>
    </w:p>
    <w:p w14:paraId="7A04C65B" w14:textId="77777777" w:rsidR="00100D13" w:rsidRPr="00100D13" w:rsidRDefault="00100D13" w:rsidP="00100D13">
      <w:pPr>
        <w:pStyle w:val="ds-markdown-paragraph"/>
        <w:numPr>
          <w:ilvl w:val="0"/>
          <w:numId w:val="4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В ДОУ оборудованы </w:t>
      </w:r>
      <w:r w:rsidRPr="00100D13">
        <w:rPr>
          <w:rStyle w:val="a5"/>
          <w:color w:val="0F1115"/>
          <w:sz w:val="28"/>
          <w:szCs w:val="28"/>
        </w:rPr>
        <w:t>тематические стенды «Мой Профсоюз» и «Охрана труда»</w:t>
      </w:r>
      <w:r w:rsidRPr="00100D13">
        <w:rPr>
          <w:color w:val="0F1115"/>
          <w:sz w:val="28"/>
          <w:szCs w:val="28"/>
        </w:rPr>
        <w:t>, где размещаются актуальные документы, планы работ, поздравления и важные объявления.</w:t>
      </w:r>
    </w:p>
    <w:p w14:paraId="243A9502" w14:textId="77777777" w:rsidR="00100D13" w:rsidRPr="00100D13" w:rsidRDefault="00100D13" w:rsidP="00100D13">
      <w:pPr>
        <w:pStyle w:val="ds-markdown-paragraph"/>
        <w:numPr>
          <w:ilvl w:val="0"/>
          <w:numId w:val="4"/>
        </w:numPr>
        <w:spacing w:after="12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Для членов Профсоюза обеспечивается доступ к социальным программам и льготам:</w:t>
      </w:r>
    </w:p>
    <w:p w14:paraId="7673429E" w14:textId="77777777" w:rsidR="00100D13" w:rsidRPr="00100D13" w:rsidRDefault="00100D13" w:rsidP="00100D13">
      <w:pPr>
        <w:pStyle w:val="ds-markdown-paragraph"/>
        <w:numPr>
          <w:ilvl w:val="1"/>
          <w:numId w:val="4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Оздоровительные программы:</w:t>
      </w:r>
      <w:r w:rsidRPr="00100D13">
        <w:rPr>
          <w:color w:val="0F1115"/>
          <w:sz w:val="28"/>
          <w:szCs w:val="28"/>
        </w:rPr>
        <w:t> возможность санаторно-курортного лечения (санатории «Тесь», «Саянская благодать», «Катунь», Адлер) и летнего отдыха по программе «Оздоровление» (в 2025 году воспользовались 2 человека).</w:t>
      </w:r>
    </w:p>
    <w:p w14:paraId="3ECF9FE2" w14:textId="77777777" w:rsidR="00100D13" w:rsidRPr="00100D13" w:rsidRDefault="00100D13" w:rsidP="00100D13">
      <w:pPr>
        <w:pStyle w:val="ds-markdown-paragraph"/>
        <w:numPr>
          <w:ilvl w:val="1"/>
          <w:numId w:val="4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Страхование:</w:t>
      </w:r>
      <w:r w:rsidRPr="00100D13">
        <w:rPr>
          <w:color w:val="0F1115"/>
          <w:sz w:val="28"/>
          <w:szCs w:val="28"/>
        </w:rPr>
        <w:t> льготное (50% стоимости) страхование от укуса клеща «Антиклещ-2025» (оформлено 11 полисов).</w:t>
      </w:r>
    </w:p>
    <w:p w14:paraId="3E357DF0" w14:textId="77777777" w:rsidR="00100D13" w:rsidRPr="00100D13" w:rsidRDefault="00100D13" w:rsidP="00100D13">
      <w:pPr>
        <w:pStyle w:val="ds-markdown-paragraph"/>
        <w:numPr>
          <w:ilvl w:val="1"/>
          <w:numId w:val="4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Финансовая и юридическая поддержка:</w:t>
      </w:r>
      <w:r w:rsidRPr="00100D13">
        <w:rPr>
          <w:color w:val="0F1115"/>
          <w:sz w:val="28"/>
          <w:szCs w:val="28"/>
        </w:rPr>
        <w:t> возможность беспроцентного кредитования и получение бесплатной юридической помощи.</w:t>
      </w:r>
    </w:p>
    <w:p w14:paraId="252D3C0D" w14:textId="77777777" w:rsidR="00100D13" w:rsidRPr="00100D13" w:rsidRDefault="00100D13" w:rsidP="00100D13">
      <w:pPr>
        <w:pStyle w:val="ds-markdown-paragraph"/>
        <w:numPr>
          <w:ilvl w:val="1"/>
          <w:numId w:val="4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lastRenderedPageBreak/>
        <w:t>Корпоративные скидки:</w:t>
      </w:r>
      <w:r w:rsidRPr="00100D13">
        <w:rPr>
          <w:color w:val="0F1115"/>
          <w:sz w:val="28"/>
          <w:szCs w:val="28"/>
        </w:rPr>
        <w:t> действуют по корпоративным картам в предприятиях-партнерах (ТПП «Шнайдер», «Чайная лавка», «PROСПОРТ», «Транзит»).</w:t>
      </w:r>
    </w:p>
    <w:p w14:paraId="53658CB9" w14:textId="77777777" w:rsidR="00100D13" w:rsidRPr="00100D13" w:rsidRDefault="00100D13" w:rsidP="00100D13">
      <w:pPr>
        <w:pStyle w:val="ds-markdown-paragraph"/>
        <w:spacing w:before="240" w:beforeAutospacing="0" w:after="24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3. Участие в общественной и культурной жизни</w:t>
      </w:r>
    </w:p>
    <w:p w14:paraId="79D4726A" w14:textId="77777777" w:rsidR="00100D13" w:rsidRPr="00100D13" w:rsidRDefault="00100D13" w:rsidP="00100D13">
      <w:pPr>
        <w:pStyle w:val="ds-markdown-paragraph"/>
        <w:numPr>
          <w:ilvl w:val="0"/>
          <w:numId w:val="5"/>
        </w:numPr>
        <w:spacing w:after="12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Члены ППО активно участвовали в мероприятиях, организованных вышестоящей профсоюзной организацией:</w:t>
      </w:r>
    </w:p>
    <w:p w14:paraId="66364B36" w14:textId="77777777" w:rsidR="00100D13" w:rsidRPr="00100D13" w:rsidRDefault="00100D13" w:rsidP="00100D13">
      <w:pPr>
        <w:pStyle w:val="ds-markdown-paragraph"/>
        <w:numPr>
          <w:ilvl w:val="1"/>
          <w:numId w:val="5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Творческая встреча</w:t>
      </w:r>
      <w:r w:rsidRPr="00100D13">
        <w:rPr>
          <w:color w:val="0F1115"/>
          <w:sz w:val="28"/>
          <w:szCs w:val="28"/>
        </w:rPr>
        <w:t> (1 участник).</w:t>
      </w:r>
    </w:p>
    <w:p w14:paraId="0BF0445D" w14:textId="6C930DE9" w:rsidR="002E173D" w:rsidRPr="00EF104C" w:rsidRDefault="00100D13" w:rsidP="00405519">
      <w:pPr>
        <w:pStyle w:val="ds-markdown-paragraph"/>
        <w:numPr>
          <w:ilvl w:val="1"/>
          <w:numId w:val="5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EF104C">
        <w:rPr>
          <w:rStyle w:val="a5"/>
          <w:color w:val="0F1115"/>
          <w:sz w:val="28"/>
          <w:szCs w:val="28"/>
        </w:rPr>
        <w:t>Спартакиада</w:t>
      </w:r>
      <w:r w:rsidRPr="00EF104C">
        <w:rPr>
          <w:color w:val="0F1115"/>
          <w:sz w:val="28"/>
          <w:szCs w:val="28"/>
        </w:rPr>
        <w:t> (4 участника).</w:t>
      </w:r>
    </w:p>
    <w:p w14:paraId="5965BFD4" w14:textId="77777777" w:rsidR="00100D13" w:rsidRPr="00100D13" w:rsidRDefault="00100D13" w:rsidP="00100D13">
      <w:pPr>
        <w:pStyle w:val="ds-markdown-paragraph"/>
        <w:numPr>
          <w:ilvl w:val="0"/>
          <w:numId w:val="5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По ходатайству ППО Балахтинская территориальная организация Профсоюза наградила </w:t>
      </w:r>
      <w:r w:rsidRPr="00100D13">
        <w:rPr>
          <w:rStyle w:val="a5"/>
          <w:color w:val="0F1115"/>
          <w:sz w:val="28"/>
          <w:szCs w:val="28"/>
        </w:rPr>
        <w:t>Почетной грамотой с премией</w:t>
      </w:r>
      <w:r w:rsidRPr="00100D13">
        <w:rPr>
          <w:color w:val="0F1115"/>
          <w:sz w:val="28"/>
          <w:szCs w:val="28"/>
        </w:rPr>
        <w:t xml:space="preserve"> сотрудников </w:t>
      </w:r>
      <w:proofErr w:type="spellStart"/>
      <w:r w:rsidRPr="00100D13">
        <w:rPr>
          <w:color w:val="0F1115"/>
          <w:sz w:val="28"/>
          <w:szCs w:val="28"/>
        </w:rPr>
        <w:t>Олло</w:t>
      </w:r>
      <w:proofErr w:type="spellEnd"/>
      <w:r w:rsidRPr="00100D13">
        <w:rPr>
          <w:color w:val="0F1115"/>
          <w:sz w:val="28"/>
          <w:szCs w:val="28"/>
        </w:rPr>
        <w:t xml:space="preserve"> Т.В. и Сафронову В.С.</w:t>
      </w:r>
    </w:p>
    <w:p w14:paraId="26860E84" w14:textId="2C51EC66" w:rsidR="002E173D" w:rsidRPr="00EF104C" w:rsidRDefault="00100D13" w:rsidP="00EF104C">
      <w:pPr>
        <w:pStyle w:val="ds-markdown-paragraph"/>
        <w:spacing w:before="240" w:beforeAutospacing="0" w:after="240" w:afterAutospacing="0" w:line="420" w:lineRule="atLeast"/>
        <w:jc w:val="both"/>
        <w:rPr>
          <w:b/>
          <w:bCs/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4. Социальная поддержка и традиции</w:t>
      </w:r>
    </w:p>
    <w:p w14:paraId="6C01A61B" w14:textId="77777777" w:rsidR="00100D13" w:rsidRPr="00100D13" w:rsidRDefault="00100D13" w:rsidP="00100D13">
      <w:pPr>
        <w:pStyle w:val="ds-markdown-paragraph"/>
        <w:numPr>
          <w:ilvl w:val="0"/>
          <w:numId w:val="6"/>
        </w:numPr>
        <w:spacing w:after="12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Неработающие пенсионеры,</w:t>
      </w:r>
      <w:r w:rsidRPr="00100D13">
        <w:rPr>
          <w:color w:val="0F1115"/>
          <w:sz w:val="28"/>
          <w:szCs w:val="28"/>
        </w:rPr>
        <w:t> ранее трудившиеся в учреждении, остаются в сфере внимания профсоюза:</w:t>
      </w:r>
    </w:p>
    <w:p w14:paraId="164E3EBD" w14:textId="77777777" w:rsidR="00100D13" w:rsidRPr="00100D13" w:rsidRDefault="00100D13" w:rsidP="00100D13">
      <w:pPr>
        <w:pStyle w:val="ds-markdown-paragraph"/>
        <w:numPr>
          <w:ilvl w:val="1"/>
          <w:numId w:val="6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Поздравление через районную газету «Сельская Новь».</w:t>
      </w:r>
    </w:p>
    <w:p w14:paraId="52C9A5E9" w14:textId="77777777" w:rsidR="00100D13" w:rsidRPr="00100D13" w:rsidRDefault="00100D13" w:rsidP="00100D13">
      <w:pPr>
        <w:pStyle w:val="ds-markdown-paragraph"/>
        <w:numPr>
          <w:ilvl w:val="1"/>
          <w:numId w:val="6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Организация праздничного концерта ко Дню пожилого человека.</w:t>
      </w:r>
    </w:p>
    <w:p w14:paraId="1CEEBFE7" w14:textId="77777777" w:rsidR="00100D13" w:rsidRPr="00100D13" w:rsidRDefault="00100D13" w:rsidP="00100D13">
      <w:pPr>
        <w:pStyle w:val="ds-markdown-paragraph"/>
        <w:numPr>
          <w:ilvl w:val="1"/>
          <w:numId w:val="6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Поздравления с Международным женским днем (открытками, сделанными воспитанниками).</w:t>
      </w:r>
    </w:p>
    <w:p w14:paraId="0E44B5BF" w14:textId="77777777" w:rsidR="00100D13" w:rsidRPr="00100D13" w:rsidRDefault="00100D13" w:rsidP="00100D13">
      <w:pPr>
        <w:pStyle w:val="ds-markdown-paragraph"/>
        <w:numPr>
          <w:ilvl w:val="1"/>
          <w:numId w:val="6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Новогодние визиты Дед Мороза и Снегурочки с поздравлениями.</w:t>
      </w:r>
    </w:p>
    <w:p w14:paraId="7CFD1608" w14:textId="77777777" w:rsidR="00100D13" w:rsidRPr="00100D13" w:rsidRDefault="00100D13" w:rsidP="00100D13">
      <w:pPr>
        <w:pStyle w:val="ds-markdown-paragraph"/>
        <w:numPr>
          <w:ilvl w:val="0"/>
          <w:numId w:val="6"/>
        </w:numPr>
        <w:spacing w:after="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Сложившиеся традиции:</w:t>
      </w:r>
      <w:r w:rsidRPr="00100D13">
        <w:rPr>
          <w:color w:val="0F1115"/>
          <w:sz w:val="28"/>
          <w:szCs w:val="28"/>
        </w:rPr>
        <w:t> Ежегодное формирование новогодних подарков для всех членов Профсоюза.</w:t>
      </w:r>
    </w:p>
    <w:p w14:paraId="14433336" w14:textId="77777777" w:rsidR="00100D13" w:rsidRPr="00100D13" w:rsidRDefault="00100D13" w:rsidP="00100D13">
      <w:pPr>
        <w:pStyle w:val="ds-markdown-paragraph"/>
        <w:spacing w:before="240" w:beforeAutospacing="0" w:after="24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5. Взаимодействие с администрацией ДОУ</w:t>
      </w:r>
      <w:r w:rsidRPr="00100D13">
        <w:rPr>
          <w:color w:val="0F1115"/>
          <w:sz w:val="28"/>
          <w:szCs w:val="28"/>
        </w:rPr>
        <w:br/>
        <w:t>Отмечается конструктивный и уважительный характер взаимодействия с заведующим МБДОУ «Колосок» Шиллер Н.В. Администрация является активным и заинтересованным участником социального партнерства, что позволяет оперативно решать вопросы в интересах коллектива.</w:t>
      </w:r>
    </w:p>
    <w:p w14:paraId="7D46C5C2" w14:textId="77777777" w:rsidR="00EF104C" w:rsidRDefault="00100D13" w:rsidP="00100D13">
      <w:pPr>
        <w:pStyle w:val="ds-markdown-paragraph"/>
        <w:spacing w:before="240" w:beforeAutospacing="0" w:after="24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rStyle w:val="a5"/>
          <w:color w:val="0F1115"/>
          <w:sz w:val="28"/>
          <w:szCs w:val="28"/>
        </w:rPr>
        <w:t>Заключение</w:t>
      </w:r>
      <w:r w:rsidRPr="00100D13">
        <w:rPr>
          <w:color w:val="0F1115"/>
          <w:sz w:val="28"/>
          <w:szCs w:val="28"/>
        </w:rPr>
        <w:br/>
        <w:t xml:space="preserve">В 2025 году первичная профсоюзная организация детского сада «Колосок» </w:t>
      </w:r>
      <w:r w:rsidRPr="00100D13">
        <w:rPr>
          <w:color w:val="0F1115"/>
          <w:sz w:val="28"/>
          <w:szCs w:val="28"/>
        </w:rPr>
        <w:lastRenderedPageBreak/>
        <w:t xml:space="preserve">сохранила высокий уровень представительства в коллективе и продолжила эффективную работу по всем ключевым направлениям. </w:t>
      </w:r>
    </w:p>
    <w:p w14:paraId="71104D4B" w14:textId="38C263D3" w:rsidR="00100D13" w:rsidRPr="00100D13" w:rsidRDefault="00100D13" w:rsidP="00100D13">
      <w:pPr>
        <w:pStyle w:val="ds-markdown-paragraph"/>
        <w:spacing w:before="240" w:beforeAutospacing="0" w:after="240" w:afterAutospacing="0" w:line="420" w:lineRule="atLeast"/>
        <w:jc w:val="both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 xml:space="preserve">Основными </w:t>
      </w:r>
      <w:r w:rsidR="00EF104C">
        <w:rPr>
          <w:color w:val="0F1115"/>
          <w:sz w:val="28"/>
          <w:szCs w:val="28"/>
        </w:rPr>
        <w:t xml:space="preserve">важнейшими </w:t>
      </w:r>
      <w:r w:rsidRPr="00100D13">
        <w:rPr>
          <w:color w:val="0F1115"/>
          <w:sz w:val="28"/>
          <w:szCs w:val="28"/>
        </w:rPr>
        <w:t>задачами на следующий год остаются сохранение и увеличение численности, усиление мотивационной работы, а также дальнейшее развитие социального партнерства.</w:t>
      </w:r>
    </w:p>
    <w:p w14:paraId="19723CAC" w14:textId="04FC0461" w:rsidR="00100D13" w:rsidRPr="00100D13" w:rsidRDefault="00100D13" w:rsidP="00EF104C">
      <w:pPr>
        <w:pStyle w:val="ds-markdown-paragraph"/>
        <w:spacing w:before="240" w:beforeAutospacing="0" w:line="420" w:lineRule="atLeast"/>
        <w:rPr>
          <w:color w:val="0F1115"/>
          <w:sz w:val="28"/>
          <w:szCs w:val="28"/>
        </w:rPr>
      </w:pPr>
      <w:r w:rsidRPr="00100D13">
        <w:rPr>
          <w:color w:val="0F1115"/>
          <w:sz w:val="28"/>
          <w:szCs w:val="28"/>
        </w:rPr>
        <w:t>Председатель</w:t>
      </w:r>
      <w:r w:rsidR="00EF104C">
        <w:rPr>
          <w:color w:val="0F1115"/>
          <w:sz w:val="28"/>
          <w:szCs w:val="28"/>
        </w:rPr>
        <w:t xml:space="preserve"> </w:t>
      </w:r>
      <w:r w:rsidRPr="00100D13">
        <w:rPr>
          <w:color w:val="0F1115"/>
          <w:sz w:val="28"/>
          <w:szCs w:val="28"/>
        </w:rPr>
        <w:t>ППО</w:t>
      </w:r>
      <w:r w:rsidRPr="00100D13">
        <w:rPr>
          <w:color w:val="0F1115"/>
          <w:sz w:val="28"/>
          <w:szCs w:val="28"/>
        </w:rPr>
        <w:br/>
        <w:t xml:space="preserve">МБДОУ Чистопольский детский сад «Колосок» _________ / Н.В. </w:t>
      </w:r>
      <w:proofErr w:type="spellStart"/>
      <w:r w:rsidRPr="00100D13">
        <w:rPr>
          <w:color w:val="0F1115"/>
          <w:sz w:val="28"/>
          <w:szCs w:val="28"/>
        </w:rPr>
        <w:t>Генова</w:t>
      </w:r>
      <w:proofErr w:type="spellEnd"/>
      <w:r w:rsidRPr="00100D13">
        <w:rPr>
          <w:color w:val="0F1115"/>
          <w:sz w:val="28"/>
          <w:szCs w:val="28"/>
        </w:rPr>
        <w:t xml:space="preserve"> /</w:t>
      </w:r>
    </w:p>
    <w:p w14:paraId="6290945B" w14:textId="78A78066" w:rsidR="002E6253" w:rsidRDefault="002E6253" w:rsidP="00100D13">
      <w:pPr>
        <w:spacing w:line="360" w:lineRule="auto"/>
        <w:ind w:left="-567"/>
        <w:jc w:val="center"/>
      </w:pPr>
    </w:p>
    <w:sectPr w:rsidR="002E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1FAE"/>
    <w:multiLevelType w:val="multilevel"/>
    <w:tmpl w:val="11AE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584C27"/>
    <w:multiLevelType w:val="multilevel"/>
    <w:tmpl w:val="68AC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2543BD"/>
    <w:multiLevelType w:val="multilevel"/>
    <w:tmpl w:val="C42E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956D10"/>
    <w:multiLevelType w:val="multilevel"/>
    <w:tmpl w:val="96B4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0C277A"/>
    <w:multiLevelType w:val="hybridMultilevel"/>
    <w:tmpl w:val="7E26E32C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 w15:restartNumberingAfterBreak="0">
    <w:nsid w:val="7217384A"/>
    <w:multiLevelType w:val="multilevel"/>
    <w:tmpl w:val="3752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EA"/>
    <w:rsid w:val="000863EA"/>
    <w:rsid w:val="00100D13"/>
    <w:rsid w:val="002E173D"/>
    <w:rsid w:val="002E6253"/>
    <w:rsid w:val="00A11598"/>
    <w:rsid w:val="00E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769A"/>
  <w15:chartTrackingRefBased/>
  <w15:docId w15:val="{DB2AE34C-2200-463B-AB04-2A9B100E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3E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3EA"/>
    <w:pPr>
      <w:ind w:left="720"/>
      <w:contextualSpacing/>
    </w:pPr>
  </w:style>
  <w:style w:type="paragraph" w:styleId="a4">
    <w:name w:val="No Spacing"/>
    <w:basedOn w:val="a"/>
    <w:uiPriority w:val="1"/>
    <w:qFormat/>
    <w:rsid w:val="0008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0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0D13"/>
    <w:rPr>
      <w:b/>
      <w:bCs/>
    </w:rPr>
  </w:style>
  <w:style w:type="paragraph" w:styleId="a6">
    <w:name w:val="Normal (Web)"/>
    <w:basedOn w:val="a"/>
    <w:uiPriority w:val="99"/>
    <w:semiHidden/>
    <w:unhideWhenUsed/>
    <w:rsid w:val="002E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4</cp:revision>
  <dcterms:created xsi:type="dcterms:W3CDTF">2026-02-02T06:13:00Z</dcterms:created>
  <dcterms:modified xsi:type="dcterms:W3CDTF">2026-02-02T13:28:00Z</dcterms:modified>
</cp:coreProperties>
</file>